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3" w:rsidRDefault="009D6183" w:rsidP="00EA4DC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國立臺灣師範大學進修推廣學院</w:t>
      </w:r>
    </w:p>
    <w:p w:rsidR="00F11971" w:rsidRPr="00DF4147" w:rsidRDefault="00EA4DCE" w:rsidP="00EA4DCE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F4147">
        <w:rPr>
          <w:rFonts w:ascii="標楷體" w:eastAsia="標楷體" w:hAnsi="標楷體" w:hint="eastAsia"/>
          <w:b/>
          <w:sz w:val="36"/>
          <w:szCs w:val="36"/>
        </w:rPr>
        <w:t>海外華裔青年</w:t>
      </w:r>
      <w:r w:rsidR="009D6183">
        <w:rPr>
          <w:rFonts w:ascii="標楷體" w:eastAsia="標楷體" w:hAnsi="標楷體" w:hint="eastAsia"/>
          <w:b/>
          <w:sz w:val="36"/>
          <w:szCs w:val="36"/>
        </w:rPr>
        <w:t>語文</w:t>
      </w:r>
      <w:r w:rsidRPr="00DF4147">
        <w:rPr>
          <w:rFonts w:ascii="標楷體" w:eastAsia="標楷體" w:hAnsi="標楷體" w:hint="eastAsia"/>
          <w:b/>
          <w:sz w:val="36"/>
          <w:szCs w:val="36"/>
        </w:rPr>
        <w:t>研習班之國際輔導員甄選計劃</w:t>
      </w:r>
    </w:p>
    <w:p w:rsidR="00EA4DCE" w:rsidRPr="00DF4147" w:rsidRDefault="00EA4DCE" w:rsidP="00EA4DCE">
      <w:pPr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 w:hint="eastAsia"/>
          <w:sz w:val="32"/>
          <w:szCs w:val="32"/>
        </w:rPr>
        <w:t>※計劃目的:</w:t>
      </w:r>
    </w:p>
    <w:p w:rsidR="002A0103" w:rsidRPr="00DF4147" w:rsidRDefault="002A0103" w:rsidP="00F15FB8">
      <w:pPr>
        <w:spacing w:beforeLines="50" w:afterLines="50"/>
        <w:ind w:firstLineChars="200" w:firstLine="480"/>
        <w:rPr>
          <w:rStyle w:val="a11"/>
          <w:rFonts w:ascii="標楷體" w:eastAsia="標楷體" w:hAnsi="標楷體" w:hint="eastAsia"/>
          <w:color w:val="auto"/>
          <w:sz w:val="24"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來自各</w:t>
      </w:r>
      <w:r w:rsidR="00804621" w:rsidRPr="00DF4147">
        <w:rPr>
          <w:rFonts w:ascii="標楷體" w:eastAsia="標楷體" w:hAnsi="標楷體" w:hint="eastAsia"/>
          <w:bCs/>
          <w:szCs w:val="24"/>
        </w:rPr>
        <w:t>大專院校</w:t>
      </w:r>
      <w:r w:rsidRPr="00DF4147">
        <w:rPr>
          <w:rFonts w:ascii="標楷體" w:eastAsia="標楷體" w:hAnsi="標楷體" w:hint="eastAsia"/>
          <w:bCs/>
          <w:szCs w:val="24"/>
        </w:rPr>
        <w:t>不同領域的學生</w:t>
      </w:r>
      <w:r w:rsidR="00804621" w:rsidRPr="00DF4147">
        <w:rPr>
          <w:rFonts w:ascii="標楷體" w:eastAsia="標楷體" w:hAnsi="標楷體" w:hint="eastAsia"/>
          <w:bCs/>
          <w:szCs w:val="24"/>
        </w:rPr>
        <w:t>，</w:t>
      </w:r>
      <w:r w:rsidRPr="00DF4147">
        <w:rPr>
          <w:rFonts w:ascii="標楷體" w:eastAsia="標楷體" w:hAnsi="標楷體" w:hint="eastAsia"/>
          <w:bCs/>
          <w:szCs w:val="24"/>
        </w:rPr>
        <w:t>經由培訓和實做，晉升成為專業的國際輔導員，在國際輔導員的帶領下，</w:t>
      </w:r>
      <w:r w:rsidR="00400CD0">
        <w:rPr>
          <w:rFonts w:ascii="標楷體" w:eastAsia="標楷體" w:hAnsi="標楷體" w:hint="eastAsia"/>
          <w:bCs/>
          <w:szCs w:val="24"/>
        </w:rPr>
        <w:t>不僅讓這群來自海外的青年學子迅速融入臺</w:t>
      </w:r>
      <w:r w:rsidR="00804621" w:rsidRPr="00DF4147">
        <w:rPr>
          <w:rFonts w:ascii="標楷體" w:eastAsia="標楷體" w:hAnsi="標楷體" w:hint="eastAsia"/>
          <w:bCs/>
          <w:szCs w:val="24"/>
        </w:rPr>
        <w:t>灣的生活和學習，也讓參與這項計畫的輔導員們達到</w:t>
      </w:r>
      <w:r w:rsidR="00804621" w:rsidRPr="00DF4147">
        <w:rPr>
          <w:rStyle w:val="a11"/>
          <w:rFonts w:ascii="標楷體" w:eastAsia="標楷體" w:hAnsi="標楷體" w:hint="eastAsia"/>
          <w:color w:val="auto"/>
          <w:sz w:val="24"/>
          <w:szCs w:val="24"/>
        </w:rPr>
        <w:t>文化交流與提升國際觀的優勢。</w:t>
      </w:r>
    </w:p>
    <w:p w:rsidR="002A0103" w:rsidRPr="00DF4147" w:rsidRDefault="002A0103" w:rsidP="002A0103">
      <w:pPr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 w:hint="eastAsia"/>
          <w:sz w:val="32"/>
          <w:szCs w:val="32"/>
        </w:rPr>
        <w:t>※報名資格:</w:t>
      </w:r>
    </w:p>
    <w:p w:rsidR="002A0103" w:rsidRPr="00DF4147" w:rsidRDefault="00523FA9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szCs w:val="24"/>
        </w:rPr>
      </w:pPr>
      <w:r w:rsidRPr="00DF4147">
        <w:rPr>
          <w:rFonts w:ascii="標楷體" w:eastAsia="標楷體" w:hAnsi="標楷體" w:hint="eastAsia"/>
          <w:szCs w:val="24"/>
        </w:rPr>
        <w:t>北區</w:t>
      </w:r>
      <w:r w:rsidR="002A0103" w:rsidRPr="00DF4147">
        <w:rPr>
          <w:rFonts w:ascii="標楷體" w:eastAsia="標楷體" w:hAnsi="標楷體" w:hint="eastAsia"/>
          <w:szCs w:val="24"/>
        </w:rPr>
        <w:t>各大專校院之學生</w:t>
      </w:r>
    </w:p>
    <w:p w:rsidR="002A0103" w:rsidRPr="00DF4147" w:rsidRDefault="002A0103" w:rsidP="002A0103">
      <w:pPr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 w:hint="eastAsia"/>
          <w:sz w:val="32"/>
          <w:szCs w:val="32"/>
        </w:rPr>
        <w:t>※預計招收人數:</w:t>
      </w:r>
    </w:p>
    <w:p w:rsidR="002A0103" w:rsidRPr="00DF4147" w:rsidRDefault="00DA263E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15~20</w:t>
      </w:r>
      <w:r w:rsidR="002A0103" w:rsidRPr="00DF4147">
        <w:rPr>
          <w:rFonts w:ascii="標楷體" w:eastAsia="標楷體" w:hAnsi="標楷體" w:hint="eastAsia"/>
          <w:bCs/>
          <w:szCs w:val="24"/>
        </w:rPr>
        <w:t>人</w:t>
      </w:r>
    </w:p>
    <w:p w:rsidR="002A0103" w:rsidRPr="00DF4147" w:rsidRDefault="002A0103" w:rsidP="002A0103">
      <w:pPr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 w:hint="eastAsia"/>
          <w:sz w:val="32"/>
          <w:szCs w:val="32"/>
        </w:rPr>
        <w:t>※</w:t>
      </w:r>
      <w:r w:rsidR="00ED39D0" w:rsidRPr="00DF4147">
        <w:rPr>
          <w:rFonts w:ascii="標楷體" w:eastAsia="標楷體" w:hAnsi="標楷體" w:hint="eastAsia"/>
          <w:sz w:val="32"/>
          <w:szCs w:val="32"/>
        </w:rPr>
        <w:t>甄選條件</w:t>
      </w:r>
      <w:r w:rsidRPr="00DF4147">
        <w:rPr>
          <w:rFonts w:ascii="標楷體" w:eastAsia="標楷體" w:hAnsi="標楷體" w:hint="eastAsia"/>
          <w:sz w:val="32"/>
          <w:szCs w:val="32"/>
        </w:rPr>
        <w:t>:</w:t>
      </w:r>
    </w:p>
    <w:p w:rsidR="002A0103" w:rsidRPr="00DF4147" w:rsidRDefault="00ED39D0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【1】</w:t>
      </w:r>
      <w:r w:rsidR="00DA263E" w:rsidRPr="00DF4147">
        <w:rPr>
          <w:rFonts w:ascii="標楷體" w:eastAsia="標楷體" w:hAnsi="標楷體" w:hint="eastAsia"/>
          <w:bCs/>
          <w:szCs w:val="24"/>
        </w:rPr>
        <w:t>時間配合度高、需長期合作(短期勿試)</w:t>
      </w:r>
    </w:p>
    <w:p w:rsidR="00ED39D0" w:rsidRPr="00DF4147" w:rsidRDefault="00ED39D0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【2】</w:t>
      </w:r>
      <w:r w:rsidR="00B2798A" w:rsidRPr="00B2798A">
        <w:rPr>
          <w:rFonts w:ascii="標楷體" w:eastAsia="標楷體" w:hAnsi="標楷體" w:hint="eastAsia"/>
          <w:bCs/>
          <w:szCs w:val="24"/>
        </w:rPr>
        <w:t>品德良好，認真負責，主動積極，具備服務熱忱者。</w:t>
      </w:r>
    </w:p>
    <w:p w:rsidR="00F97B27" w:rsidRPr="00DF4147" w:rsidRDefault="00F97B27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【3】</w:t>
      </w:r>
      <w:r w:rsidR="00DA263E" w:rsidRPr="00DF4147">
        <w:rPr>
          <w:rFonts w:ascii="標楷體" w:eastAsia="標楷體" w:hAnsi="標楷體" w:hint="eastAsia"/>
          <w:bCs/>
          <w:szCs w:val="24"/>
        </w:rPr>
        <w:t>具外語能力者</w:t>
      </w:r>
      <w:r w:rsidR="00DA263E">
        <w:rPr>
          <w:rFonts w:ascii="標楷體" w:eastAsia="標楷體" w:hAnsi="標楷體" w:hint="eastAsia"/>
          <w:bCs/>
          <w:szCs w:val="24"/>
        </w:rPr>
        <w:t>為佳</w:t>
      </w:r>
      <w:r w:rsidR="00DA263E" w:rsidRPr="00DF4147">
        <w:rPr>
          <w:rFonts w:ascii="標楷體" w:eastAsia="標楷體" w:hAnsi="標楷體" w:hint="eastAsia"/>
          <w:bCs/>
          <w:szCs w:val="24"/>
        </w:rPr>
        <w:t>(英文，泰文和西班牙文</w:t>
      </w:r>
      <w:r w:rsidR="00DA263E" w:rsidRPr="00DF4147">
        <w:rPr>
          <w:rFonts w:ascii="標楷體" w:eastAsia="標楷體" w:hAnsi="標楷體"/>
          <w:bCs/>
          <w:szCs w:val="24"/>
        </w:rPr>
        <w:t>…</w:t>
      </w:r>
      <w:r w:rsidR="00DA263E" w:rsidRPr="00DF4147">
        <w:rPr>
          <w:rFonts w:ascii="標楷體" w:eastAsia="標楷體" w:hAnsi="標楷體" w:hint="eastAsia"/>
          <w:bCs/>
          <w:szCs w:val="24"/>
        </w:rPr>
        <w:t>等)</w:t>
      </w:r>
    </w:p>
    <w:p w:rsidR="00CE4CB6" w:rsidRPr="00DF4147" w:rsidRDefault="00CE4CB6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【4】</w:t>
      </w:r>
      <w:r w:rsidR="009F0D4B" w:rsidRPr="00DF4147">
        <w:rPr>
          <w:rFonts w:ascii="標楷體" w:eastAsia="標楷體" w:hAnsi="標楷體" w:hint="eastAsia"/>
          <w:bCs/>
          <w:szCs w:val="24"/>
        </w:rPr>
        <w:t>具</w:t>
      </w:r>
      <w:r w:rsidRPr="00DF4147">
        <w:rPr>
          <w:rFonts w:ascii="標楷體" w:eastAsia="標楷體" w:hAnsi="標楷體" w:hint="eastAsia"/>
          <w:bCs/>
          <w:szCs w:val="24"/>
        </w:rPr>
        <w:t>危機處理能力</w:t>
      </w:r>
    </w:p>
    <w:p w:rsidR="00CE4CB6" w:rsidRDefault="00CE4CB6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【5】</w:t>
      </w:r>
      <w:r w:rsidR="00B2798A" w:rsidRPr="00B2798A">
        <w:rPr>
          <w:rFonts w:ascii="標楷體" w:eastAsia="標楷體" w:hAnsi="標楷體" w:hint="eastAsia"/>
          <w:bCs/>
          <w:szCs w:val="24"/>
        </w:rPr>
        <w:t>願意接受培訓及相關服務規範。</w:t>
      </w:r>
    </w:p>
    <w:p w:rsidR="00B2798A" w:rsidRPr="00DF4147" w:rsidRDefault="00B2798A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【6】</w:t>
      </w:r>
      <w:r w:rsidRPr="00B2798A">
        <w:rPr>
          <w:rFonts w:ascii="標楷體" w:eastAsia="標楷體" w:hAnsi="標楷體" w:hint="eastAsia"/>
          <w:bCs/>
          <w:szCs w:val="24"/>
        </w:rPr>
        <w:t>大專院校以上之學生，無論是日夜間/進修部皆可報名參加。</w:t>
      </w:r>
    </w:p>
    <w:p w:rsidR="00EA4DCE" w:rsidRPr="00DF4147" w:rsidRDefault="00F15FB8" w:rsidP="005E38FB">
      <w:pPr>
        <w:widowControl/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/>
          <w:sz w:val="32"/>
          <w:szCs w:val="32"/>
        </w:rPr>
        <w:br w:type="page"/>
      </w:r>
      <w:r w:rsidR="00CE4CB6" w:rsidRPr="00DF4147">
        <w:rPr>
          <w:rFonts w:ascii="標楷體" w:eastAsia="標楷體" w:hAnsi="標楷體" w:hint="eastAsia"/>
          <w:sz w:val="32"/>
          <w:szCs w:val="32"/>
        </w:rPr>
        <w:lastRenderedPageBreak/>
        <w:t>※班次和薪資計算:</w:t>
      </w:r>
    </w:p>
    <w:p w:rsidR="00CE4CB6" w:rsidRPr="00DF4147" w:rsidRDefault="00CE4CB6" w:rsidP="00F15FB8">
      <w:pPr>
        <w:spacing w:beforeLines="50" w:afterLines="50"/>
        <w:ind w:firstLineChars="200" w:firstLine="480"/>
        <w:rPr>
          <w:rFonts w:ascii="標楷體" w:eastAsia="標楷體" w:hAnsi="標楷體" w:hint="eastAsia"/>
          <w:bCs/>
          <w:szCs w:val="24"/>
        </w:rPr>
      </w:pPr>
      <w:r w:rsidRPr="00DF4147">
        <w:rPr>
          <w:rFonts w:ascii="標楷體" w:eastAsia="標楷體" w:hAnsi="標楷體" w:hint="eastAsia"/>
          <w:bCs/>
          <w:szCs w:val="24"/>
        </w:rPr>
        <w:t>採排班制，分早、午、晚和值夜</w:t>
      </w:r>
      <w:r w:rsidR="00F15FB8" w:rsidRPr="00DF4147">
        <w:rPr>
          <w:rFonts w:ascii="標楷體" w:eastAsia="標楷體" w:hAnsi="標楷體" w:hint="eastAsia"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F15FB8" w:rsidRPr="00DF4147" w:rsidTr="005E38FB">
        <w:trPr>
          <w:trHeight w:val="942"/>
        </w:trPr>
        <w:tc>
          <w:tcPr>
            <w:tcW w:w="4181" w:type="dxa"/>
            <w:vAlign w:val="center"/>
          </w:tcPr>
          <w:p w:rsidR="00F15FB8" w:rsidRPr="00DF4147" w:rsidRDefault="00F15FB8" w:rsidP="00802AF4">
            <w:pPr>
              <w:spacing w:beforeLines="50" w:afterLines="50"/>
              <w:ind w:firstLineChars="200" w:firstLine="56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DF414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班次</w:t>
            </w:r>
          </w:p>
        </w:tc>
        <w:tc>
          <w:tcPr>
            <w:tcW w:w="4181" w:type="dxa"/>
            <w:vAlign w:val="center"/>
          </w:tcPr>
          <w:p w:rsidR="00F15FB8" w:rsidRPr="00DF4147" w:rsidRDefault="00F15FB8" w:rsidP="00802AF4">
            <w:pPr>
              <w:spacing w:beforeLines="50" w:afterLines="50"/>
              <w:ind w:firstLineChars="200" w:firstLine="561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DF414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薪資</w:t>
            </w:r>
          </w:p>
        </w:tc>
      </w:tr>
      <w:tr w:rsidR="00F15FB8" w:rsidRPr="00DF4147" w:rsidTr="00F15FB8">
        <w:tc>
          <w:tcPr>
            <w:tcW w:w="4181" w:type="dxa"/>
            <w:vAlign w:val="center"/>
          </w:tcPr>
          <w:p w:rsidR="00F15FB8" w:rsidRPr="00DF4147" w:rsidRDefault="00F15FB8" w:rsidP="00802AF4">
            <w:pPr>
              <w:spacing w:beforeLines="50" w:afterLines="50"/>
              <w:ind w:firstLineChars="200" w:firstLine="480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DF4147">
              <w:rPr>
                <w:rFonts w:ascii="標楷體" w:eastAsia="標楷體" w:hAnsi="標楷體" w:hint="eastAsia"/>
                <w:bCs/>
                <w:szCs w:val="24"/>
              </w:rPr>
              <w:t>早、午和晚班</w:t>
            </w:r>
          </w:p>
        </w:tc>
        <w:tc>
          <w:tcPr>
            <w:tcW w:w="4181" w:type="dxa"/>
            <w:vAlign w:val="center"/>
          </w:tcPr>
          <w:p w:rsidR="00F15FB8" w:rsidRPr="00DF4147" w:rsidRDefault="00523FA9" w:rsidP="00802AF4">
            <w:pPr>
              <w:spacing w:beforeLines="50" w:afterLines="50"/>
              <w:ind w:firstLineChars="200" w:firstLine="480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DF4147">
              <w:rPr>
                <w:rFonts w:ascii="標楷體" w:eastAsia="標楷體" w:hAnsi="標楷體" w:hint="eastAsia"/>
                <w:bCs/>
                <w:szCs w:val="24"/>
              </w:rPr>
              <w:t>正式排班</w:t>
            </w:r>
            <w:r w:rsidR="001E309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DA263E">
              <w:rPr>
                <w:rFonts w:ascii="標楷體" w:eastAsia="標楷體" w:hAnsi="標楷體" w:hint="eastAsia"/>
                <w:bCs/>
                <w:szCs w:val="24"/>
              </w:rPr>
              <w:t>15</w:t>
            </w:r>
            <w:r w:rsidR="00F15FB8" w:rsidRPr="00DF4147">
              <w:rPr>
                <w:rFonts w:ascii="標楷體" w:eastAsia="標楷體" w:hAnsi="標楷體" w:hint="eastAsia"/>
                <w:bCs/>
                <w:szCs w:val="24"/>
              </w:rPr>
              <w:t>元/時</w:t>
            </w:r>
          </w:p>
        </w:tc>
      </w:tr>
      <w:tr w:rsidR="00F15FB8" w:rsidRPr="00DF4147" w:rsidTr="00F15FB8">
        <w:tc>
          <w:tcPr>
            <w:tcW w:w="4181" w:type="dxa"/>
            <w:vAlign w:val="center"/>
          </w:tcPr>
          <w:p w:rsidR="00F15FB8" w:rsidRPr="00DF4147" w:rsidRDefault="00F15FB8" w:rsidP="00856D25">
            <w:pPr>
              <w:spacing w:beforeLines="50" w:afterLines="50"/>
              <w:ind w:firstLineChars="200" w:firstLine="480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DF4147">
              <w:rPr>
                <w:rFonts w:ascii="標楷體" w:eastAsia="標楷體" w:hAnsi="標楷體" w:hint="eastAsia"/>
                <w:bCs/>
                <w:szCs w:val="24"/>
              </w:rPr>
              <w:t>值夜</w:t>
            </w:r>
          </w:p>
        </w:tc>
        <w:tc>
          <w:tcPr>
            <w:tcW w:w="4181" w:type="dxa"/>
            <w:vAlign w:val="center"/>
          </w:tcPr>
          <w:p w:rsidR="00F15FB8" w:rsidRPr="00DF4147" w:rsidRDefault="00F15FB8" w:rsidP="00523FA9">
            <w:pPr>
              <w:spacing w:beforeLines="50" w:afterLines="50"/>
              <w:ind w:firstLineChars="200" w:firstLine="480"/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 w:rsidRPr="00DF4147">
              <w:rPr>
                <w:rFonts w:ascii="標楷體" w:eastAsia="標楷體" w:hAnsi="標楷體" w:hint="eastAsia"/>
                <w:bCs/>
                <w:szCs w:val="24"/>
              </w:rPr>
              <w:t>正式值夜800元/天</w:t>
            </w:r>
          </w:p>
        </w:tc>
      </w:tr>
    </w:tbl>
    <w:p w:rsidR="00CE4CB6" w:rsidRPr="00DF4147" w:rsidRDefault="00CE4CB6" w:rsidP="00EA4DCE">
      <w:pPr>
        <w:rPr>
          <w:rFonts w:ascii="標楷體" w:eastAsia="標楷體" w:hAnsi="標楷體" w:hint="eastAsia"/>
          <w:sz w:val="32"/>
          <w:szCs w:val="32"/>
        </w:rPr>
      </w:pPr>
      <w:r w:rsidRPr="00DF4147">
        <w:rPr>
          <w:rFonts w:ascii="標楷體" w:eastAsia="標楷體" w:hAnsi="標楷體" w:hint="eastAsia"/>
          <w:sz w:val="32"/>
          <w:szCs w:val="32"/>
        </w:rPr>
        <w:t>※</w:t>
      </w:r>
      <w:r w:rsidR="00127645" w:rsidRPr="00DF4147">
        <w:rPr>
          <w:rFonts w:ascii="標楷體" w:eastAsia="標楷體" w:hAnsi="標楷體" w:hint="eastAsia"/>
          <w:sz w:val="32"/>
          <w:szCs w:val="32"/>
        </w:rPr>
        <w:t>甄選</w:t>
      </w:r>
      <w:r w:rsidR="00255407" w:rsidRPr="00DF4147">
        <w:rPr>
          <w:rFonts w:ascii="標楷體" w:eastAsia="標楷體" w:hAnsi="標楷體" w:hint="eastAsia"/>
          <w:sz w:val="32"/>
          <w:szCs w:val="32"/>
        </w:rPr>
        <w:t>期</w:t>
      </w:r>
      <w:r w:rsidR="00127645" w:rsidRPr="00DF4147">
        <w:rPr>
          <w:rFonts w:ascii="標楷體" w:eastAsia="標楷體" w:hAnsi="標楷體" w:hint="eastAsia"/>
          <w:sz w:val="32"/>
          <w:szCs w:val="32"/>
        </w:rPr>
        <w:t>程</w:t>
      </w:r>
      <w:r w:rsidRPr="00DF4147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141"/>
        <w:gridCol w:w="3685"/>
      </w:tblGrid>
      <w:tr w:rsidR="00127645" w:rsidRPr="00DF4147" w:rsidTr="00DA263E">
        <w:tc>
          <w:tcPr>
            <w:tcW w:w="2787" w:type="dxa"/>
            <w:vAlign w:val="center"/>
          </w:tcPr>
          <w:p w:rsidR="00127645" w:rsidRPr="00DF4147" w:rsidRDefault="006262EC" w:rsidP="00DA263E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F4147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41" w:type="dxa"/>
            <w:vAlign w:val="center"/>
          </w:tcPr>
          <w:p w:rsidR="00127645" w:rsidRPr="00DF4147" w:rsidRDefault="006262EC" w:rsidP="00DA263E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F4147">
              <w:rPr>
                <w:rFonts w:ascii="標楷體" w:eastAsia="標楷體" w:hAnsi="標楷體" w:hint="eastAsia"/>
                <w:b/>
                <w:sz w:val="28"/>
                <w:szCs w:val="28"/>
              </w:rPr>
              <w:t>程序</w:t>
            </w:r>
          </w:p>
        </w:tc>
        <w:tc>
          <w:tcPr>
            <w:tcW w:w="3685" w:type="dxa"/>
            <w:vAlign w:val="center"/>
          </w:tcPr>
          <w:p w:rsidR="00127645" w:rsidRPr="00DF4147" w:rsidRDefault="006262EC" w:rsidP="00DA263E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F414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5B6094" w:rsidRDefault="00DA263E" w:rsidP="00DA263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01411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開放報名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臺師大進修推廣學院</w:t>
            </w:r>
            <w:r w:rsidRPr="00101411">
              <w:rPr>
                <w:rFonts w:ascii="標楷體" w:eastAsia="標楷體" w:hAnsi="標楷體" w:hint="eastAsia"/>
                <w:szCs w:val="24"/>
              </w:rPr>
              <w:t>網站下載</w:t>
            </w:r>
          </w:p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/>
                <w:szCs w:val="24"/>
              </w:rPr>
              <w:t>“</w:t>
            </w:r>
            <w:r w:rsidRPr="00101411">
              <w:rPr>
                <w:rFonts w:ascii="標楷體" w:eastAsia="標楷體" w:hAnsi="標楷體" w:hint="eastAsia"/>
                <w:szCs w:val="24"/>
              </w:rPr>
              <w:t>國際輔導員簡歷表</w:t>
            </w:r>
            <w:r w:rsidRPr="00101411">
              <w:rPr>
                <w:rFonts w:ascii="標楷體" w:eastAsia="標楷體" w:hAnsi="標楷體"/>
                <w:szCs w:val="24"/>
              </w:rPr>
              <w:t>”</w:t>
            </w: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0141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10141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報名截止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第一階段</w:t>
            </w:r>
          </w:p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書面審核</w:t>
            </w: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0141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0141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公告第一階段</w:t>
            </w:r>
          </w:p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錄取名單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網路公告、e-mail和簡訊方式</w:t>
            </w: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10141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10141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第二階段:面試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4/16</w:t>
            </w:r>
            <w:r w:rsidRPr="0010141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101411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公告第二階段</w:t>
            </w:r>
          </w:p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錄取名單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網站公告和電話通知</w:t>
            </w: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10141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10141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2E1D85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輔導員工作說明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263E" w:rsidRPr="00DF4147" w:rsidTr="00DA263E">
        <w:trPr>
          <w:trHeight w:val="567"/>
        </w:trPr>
        <w:tc>
          <w:tcPr>
            <w:tcW w:w="2787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華裔三期</w:t>
            </w:r>
          </w:p>
        </w:tc>
        <w:tc>
          <w:tcPr>
            <w:tcW w:w="2141" w:type="dxa"/>
            <w:vAlign w:val="center"/>
          </w:tcPr>
          <w:p w:rsidR="00DA263E" w:rsidRPr="00101411" w:rsidRDefault="00DA263E" w:rsidP="00DA263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實務培訓</w:t>
            </w:r>
          </w:p>
        </w:tc>
        <w:tc>
          <w:tcPr>
            <w:tcW w:w="3685" w:type="dxa"/>
            <w:vAlign w:val="center"/>
          </w:tcPr>
          <w:p w:rsidR="00DA263E" w:rsidRPr="00101411" w:rsidRDefault="00DA263E" w:rsidP="002E1D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01411">
              <w:rPr>
                <w:rFonts w:ascii="標楷體" w:eastAsia="標楷體" w:hAnsi="標楷體" w:hint="eastAsia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01411">
              <w:rPr>
                <w:rFonts w:ascii="標楷體" w:eastAsia="標楷體" w:hAnsi="標楷體" w:hint="eastAsia"/>
                <w:szCs w:val="24"/>
              </w:rPr>
              <w:t>~6/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</w:tbl>
    <w:p w:rsidR="00127645" w:rsidRPr="00DF4147" w:rsidRDefault="005E38FB" w:rsidP="00EA4DCE">
      <w:pPr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>※</w:t>
      </w:r>
      <w:r w:rsidR="00996C64">
        <w:rPr>
          <w:rFonts w:ascii="標楷體" w:eastAsia="標楷體" w:hAnsi="標楷體" w:hint="eastAsia"/>
          <w:b/>
          <w:sz w:val="28"/>
          <w:szCs w:val="28"/>
        </w:rPr>
        <w:t>4/1</w:t>
      </w:r>
      <w:r w:rsidR="00DA263E">
        <w:rPr>
          <w:rFonts w:ascii="標楷體" w:eastAsia="標楷體" w:hAnsi="標楷體" w:hint="eastAsia"/>
          <w:b/>
          <w:sz w:val="28"/>
          <w:szCs w:val="28"/>
        </w:rPr>
        <w:t>3</w:t>
      </w:r>
      <w:r w:rsidR="00C240C1">
        <w:rPr>
          <w:rFonts w:ascii="標楷體" w:eastAsia="標楷體" w:hAnsi="標楷體" w:hint="eastAsia"/>
          <w:b/>
          <w:sz w:val="28"/>
          <w:szCs w:val="28"/>
        </w:rPr>
        <w:t>(日)</w:t>
      </w:r>
      <w:r w:rsidRPr="00DF4147">
        <w:rPr>
          <w:rFonts w:ascii="標楷體" w:eastAsia="標楷體" w:hAnsi="標楷體" w:hint="eastAsia"/>
          <w:b/>
          <w:sz w:val="28"/>
          <w:szCs w:val="28"/>
        </w:rPr>
        <w:t>及</w:t>
      </w:r>
      <w:r w:rsidR="00996C64">
        <w:rPr>
          <w:rFonts w:ascii="標楷體" w:eastAsia="標楷體" w:hAnsi="標楷體" w:hint="eastAsia"/>
          <w:b/>
          <w:sz w:val="28"/>
          <w:szCs w:val="28"/>
        </w:rPr>
        <w:t>4/2</w:t>
      </w:r>
      <w:r w:rsidR="00DA263E">
        <w:rPr>
          <w:rFonts w:ascii="標楷體" w:eastAsia="標楷體" w:hAnsi="標楷體" w:hint="eastAsia"/>
          <w:b/>
          <w:sz w:val="28"/>
          <w:szCs w:val="28"/>
        </w:rPr>
        <w:t>0</w:t>
      </w:r>
      <w:r w:rsidR="00C240C1">
        <w:rPr>
          <w:rFonts w:ascii="標楷體" w:eastAsia="標楷體" w:hAnsi="標楷體" w:hint="eastAsia"/>
          <w:b/>
          <w:sz w:val="28"/>
          <w:szCs w:val="28"/>
        </w:rPr>
        <w:t>(</w:t>
      </w:r>
      <w:r w:rsidR="00DA263E">
        <w:rPr>
          <w:rFonts w:ascii="標楷體" w:eastAsia="標楷體" w:hAnsi="標楷體" w:hint="eastAsia"/>
          <w:b/>
          <w:sz w:val="28"/>
          <w:szCs w:val="28"/>
        </w:rPr>
        <w:t>日</w:t>
      </w:r>
      <w:r w:rsidR="00C240C1">
        <w:rPr>
          <w:rFonts w:ascii="標楷體" w:eastAsia="標楷體" w:hAnsi="標楷體" w:hint="eastAsia"/>
          <w:b/>
          <w:sz w:val="28"/>
          <w:szCs w:val="28"/>
        </w:rPr>
        <w:t>)</w:t>
      </w:r>
      <w:r w:rsidRPr="00DF4147">
        <w:rPr>
          <w:rFonts w:ascii="標楷體" w:eastAsia="標楷體" w:hAnsi="標楷體" w:hint="eastAsia"/>
          <w:b/>
          <w:sz w:val="28"/>
          <w:szCs w:val="28"/>
        </w:rPr>
        <w:t>未出席者，視同放棄資格</w:t>
      </w:r>
    </w:p>
    <w:p w:rsidR="002C69D2" w:rsidRDefault="00523FA9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>請至</w:t>
      </w:r>
      <w:proofErr w:type="gramStart"/>
      <w:r w:rsidRPr="00DF414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F4147">
        <w:rPr>
          <w:rFonts w:ascii="標楷體" w:eastAsia="標楷體" w:hAnsi="標楷體" w:hint="eastAsia"/>
          <w:b/>
          <w:sz w:val="28"/>
          <w:szCs w:val="28"/>
        </w:rPr>
        <w:t>師大進修推廣學院網頁</w:t>
      </w:r>
      <w:hyperlink r:id="rId6" w:history="1">
        <w:r w:rsidR="001E3B40" w:rsidRPr="001134C2">
          <w:rPr>
            <w:rStyle w:val="aa"/>
            <w:rFonts w:ascii="標楷體" w:eastAsia="標楷體" w:hAnsi="標楷體"/>
            <w:b/>
            <w:sz w:val="28"/>
            <w:szCs w:val="28"/>
          </w:rPr>
          <w:t>https://www.sce.ntnu.edu.tw/</w:t>
        </w:r>
      </w:hyperlink>
    </w:p>
    <w:p w:rsidR="00523FA9" w:rsidRPr="00DF4147" w:rsidRDefault="00523FA9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>下載</w:t>
      </w:r>
      <w:r w:rsidR="00A478EC">
        <w:rPr>
          <w:rFonts w:ascii="標楷體" w:eastAsia="標楷體" w:hAnsi="標楷體" w:hint="eastAsia"/>
          <w:b/>
          <w:sz w:val="28"/>
          <w:szCs w:val="28"/>
        </w:rPr>
        <w:t>制式</w:t>
      </w:r>
      <w:r w:rsidR="00556116" w:rsidRPr="00DF4147">
        <w:rPr>
          <w:rFonts w:ascii="標楷體" w:eastAsia="標楷體" w:hAnsi="標楷體" w:hint="eastAsia"/>
          <w:b/>
          <w:sz w:val="28"/>
          <w:szCs w:val="28"/>
        </w:rPr>
        <w:t>報名表後</w:t>
      </w:r>
      <w:r w:rsidR="00A478EC">
        <w:rPr>
          <w:rFonts w:ascii="標楷體" w:eastAsia="標楷體" w:hAnsi="標楷體" w:hint="eastAsia"/>
          <w:b/>
          <w:sz w:val="28"/>
          <w:szCs w:val="28"/>
        </w:rPr>
        <w:t>於</w:t>
      </w:r>
      <w:r w:rsidR="001E309D" w:rsidRPr="00C240C1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="00A478EC" w:rsidRPr="00C240C1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DA263E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6</w:t>
      </w:r>
      <w:r w:rsidR="00A478EC" w:rsidRPr="00C240C1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日21:00</w:t>
      </w:r>
      <w:r w:rsidR="00A478EC">
        <w:rPr>
          <w:rFonts w:ascii="標楷體" w:eastAsia="標楷體" w:hAnsi="標楷體" w:hint="eastAsia"/>
          <w:b/>
          <w:sz w:val="28"/>
          <w:szCs w:val="28"/>
        </w:rPr>
        <w:t>前寄</w:t>
      </w:r>
      <w:r w:rsidR="00556116" w:rsidRPr="00DF4147">
        <w:rPr>
          <w:rFonts w:ascii="標楷體" w:eastAsia="標楷體" w:hAnsi="標楷體" w:hint="eastAsia"/>
          <w:b/>
          <w:sz w:val="28"/>
          <w:szCs w:val="28"/>
        </w:rPr>
        <w:t>至</w:t>
      </w:r>
      <w:hyperlink r:id="rId7" w:history="1">
        <w:r w:rsidR="00556116" w:rsidRPr="00DF4147">
          <w:rPr>
            <w:rStyle w:val="aa"/>
            <w:rFonts w:ascii="標楷體" w:eastAsia="標楷體" w:hAnsi="標楷體" w:hint="eastAsia"/>
            <w:b/>
            <w:color w:val="auto"/>
            <w:sz w:val="28"/>
            <w:szCs w:val="28"/>
          </w:rPr>
          <w:t>wenting741008@ntnu.edu.tw</w:t>
        </w:r>
      </w:hyperlink>
      <w:r w:rsidR="00A478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A263E">
        <w:rPr>
          <w:rFonts w:ascii="標楷體" w:eastAsia="標楷體" w:hAnsi="標楷體" w:hint="eastAsia"/>
          <w:b/>
          <w:sz w:val="28"/>
          <w:szCs w:val="28"/>
        </w:rPr>
        <w:t>邱先生(Ting)收</w:t>
      </w:r>
    </w:p>
    <w:p w:rsidR="006C7B76" w:rsidRDefault="00556116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>如有疑問請於周一至周五 8:30-17:30</w:t>
      </w:r>
      <w:r w:rsidR="006C7B76">
        <w:rPr>
          <w:rFonts w:ascii="標楷體" w:eastAsia="標楷體" w:hAnsi="標楷體" w:hint="eastAsia"/>
          <w:b/>
          <w:sz w:val="28"/>
          <w:szCs w:val="28"/>
        </w:rPr>
        <w:t>來電詢問</w:t>
      </w:r>
      <w:r w:rsidR="000B232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C7B76" w:rsidRDefault="006C7B76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>邱</w:t>
      </w:r>
      <w:r>
        <w:rPr>
          <w:rFonts w:ascii="標楷體" w:eastAsia="標楷體" w:hAnsi="標楷體" w:hint="eastAsia"/>
          <w:b/>
          <w:sz w:val="28"/>
          <w:szCs w:val="28"/>
        </w:rPr>
        <w:t>先生(Ting)，Tel:</w:t>
      </w:r>
      <w:r w:rsidR="000B232A">
        <w:rPr>
          <w:rFonts w:ascii="標楷體" w:eastAsia="標楷體" w:hAnsi="標楷體" w:hint="eastAsia"/>
          <w:b/>
          <w:sz w:val="28"/>
          <w:szCs w:val="28"/>
        </w:rPr>
        <w:t>7734-5824</w:t>
      </w:r>
    </w:p>
    <w:p w:rsidR="00523FA9" w:rsidRDefault="00523FA9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DF414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D6183" w:rsidRDefault="009D6183" w:rsidP="000B232A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9D6183" w:rsidSect="00F11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3C" w:rsidRDefault="0066253C" w:rsidP="005151E5">
      <w:r>
        <w:separator/>
      </w:r>
    </w:p>
  </w:endnote>
  <w:endnote w:type="continuationSeparator" w:id="0">
    <w:p w:rsidR="0066253C" w:rsidRDefault="0066253C" w:rsidP="0051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3C" w:rsidRDefault="0066253C" w:rsidP="005151E5">
      <w:r>
        <w:separator/>
      </w:r>
    </w:p>
  </w:footnote>
  <w:footnote w:type="continuationSeparator" w:id="0">
    <w:p w:rsidR="0066253C" w:rsidRDefault="0066253C" w:rsidP="00515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CE"/>
    <w:rsid w:val="000101BD"/>
    <w:rsid w:val="000B0B42"/>
    <w:rsid w:val="000B232A"/>
    <w:rsid w:val="00111170"/>
    <w:rsid w:val="00127645"/>
    <w:rsid w:val="001512CE"/>
    <w:rsid w:val="001C535A"/>
    <w:rsid w:val="001E13F7"/>
    <w:rsid w:val="001E309D"/>
    <w:rsid w:val="001E3B40"/>
    <w:rsid w:val="002014BF"/>
    <w:rsid w:val="00255407"/>
    <w:rsid w:val="002A0103"/>
    <w:rsid w:val="002C69D2"/>
    <w:rsid w:val="002E1D85"/>
    <w:rsid w:val="00384609"/>
    <w:rsid w:val="003F4A8C"/>
    <w:rsid w:val="00400CD0"/>
    <w:rsid w:val="00456A33"/>
    <w:rsid w:val="004F4CDF"/>
    <w:rsid w:val="005151E5"/>
    <w:rsid w:val="00523FA9"/>
    <w:rsid w:val="00544686"/>
    <w:rsid w:val="00556116"/>
    <w:rsid w:val="005E2A6A"/>
    <w:rsid w:val="005E38FB"/>
    <w:rsid w:val="005F180E"/>
    <w:rsid w:val="006262EC"/>
    <w:rsid w:val="0064419B"/>
    <w:rsid w:val="0066253C"/>
    <w:rsid w:val="006C7B76"/>
    <w:rsid w:val="007410F2"/>
    <w:rsid w:val="007626CD"/>
    <w:rsid w:val="00802AF4"/>
    <w:rsid w:val="00804621"/>
    <w:rsid w:val="008446F3"/>
    <w:rsid w:val="00856D25"/>
    <w:rsid w:val="0094590D"/>
    <w:rsid w:val="00996C64"/>
    <w:rsid w:val="009D6183"/>
    <w:rsid w:val="009F0D4B"/>
    <w:rsid w:val="00A478EC"/>
    <w:rsid w:val="00A6335E"/>
    <w:rsid w:val="00A873DC"/>
    <w:rsid w:val="00B1204B"/>
    <w:rsid w:val="00B2798A"/>
    <w:rsid w:val="00BF7EAB"/>
    <w:rsid w:val="00C240C1"/>
    <w:rsid w:val="00CE4CB6"/>
    <w:rsid w:val="00D343E9"/>
    <w:rsid w:val="00DA263E"/>
    <w:rsid w:val="00DB4631"/>
    <w:rsid w:val="00DC0D37"/>
    <w:rsid w:val="00DC3396"/>
    <w:rsid w:val="00DF4147"/>
    <w:rsid w:val="00E57984"/>
    <w:rsid w:val="00E8451C"/>
    <w:rsid w:val="00EA4DCE"/>
    <w:rsid w:val="00ED39D0"/>
    <w:rsid w:val="00F11971"/>
    <w:rsid w:val="00F15FB8"/>
    <w:rsid w:val="00F97B27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basedOn w:val="a0"/>
    <w:rsid w:val="00804621"/>
    <w:rPr>
      <w:rFonts w:ascii="Arial" w:hAnsi="Arial" w:cs="Arial" w:hint="default"/>
      <w:color w:val="000000"/>
      <w:sz w:val="20"/>
      <w:szCs w:val="20"/>
    </w:rPr>
  </w:style>
  <w:style w:type="table" w:styleId="a3">
    <w:name w:val="Table Grid"/>
    <w:basedOn w:val="a1"/>
    <w:uiPriority w:val="59"/>
    <w:rsid w:val="0012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51E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515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51E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5798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7984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23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nting741008@ntn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e.ntn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Links>
    <vt:vector size="12" baseType="variant"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mailto:wenting741008@ntnu.edu.tw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https://www.sce.ntnu.edu.tw/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</cp:lastModifiedBy>
  <cp:revision>2</cp:revision>
  <cp:lastPrinted>2012-04-24T02:09:00Z</cp:lastPrinted>
  <dcterms:created xsi:type="dcterms:W3CDTF">2014-03-04T08:07:00Z</dcterms:created>
  <dcterms:modified xsi:type="dcterms:W3CDTF">2014-03-04T08:07:00Z</dcterms:modified>
</cp:coreProperties>
</file>